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D1D77" w:rsidRPr="00A13FFF" w14:paraId="3F1F3129" w14:textId="77777777" w:rsidTr="00990D56">
        <w:trPr>
          <w:trHeight w:val="260"/>
          <w:jc w:val="center"/>
        </w:trPr>
        <w:tc>
          <w:tcPr>
            <w:tcW w:w="1975" w:type="dxa"/>
          </w:tcPr>
          <w:p w14:paraId="224E7D2F" w14:textId="77777777" w:rsidR="006D1D77" w:rsidRPr="00A13FFF" w:rsidRDefault="00374886" w:rsidP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3825449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AAD1B82A586246ED99E2C115301BB98E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8C66BB8" w14:textId="77777777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4B4AB0F2" w14:textId="77777777" w:rsidTr="00990D56">
        <w:trPr>
          <w:trHeight w:val="269"/>
          <w:jc w:val="center"/>
        </w:trPr>
        <w:tc>
          <w:tcPr>
            <w:tcW w:w="1975" w:type="dxa"/>
          </w:tcPr>
          <w:p w14:paraId="2AADB807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6579BEFB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5528C3522884D7F813144A53E0AAF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AA0863E" w14:textId="77777777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58F6410D" w14:textId="77777777" w:rsidTr="00990D56">
        <w:trPr>
          <w:trHeight w:val="269"/>
          <w:jc w:val="center"/>
        </w:trPr>
        <w:tc>
          <w:tcPr>
            <w:tcW w:w="1975" w:type="dxa"/>
          </w:tcPr>
          <w:p w14:paraId="0B730524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5698E5A8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EE41ADA375442DB8F9E20E4F12D0E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2AF44FC" w14:textId="77777777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2A70D4" w14:textId="77777777" w:rsidR="005548CB" w:rsidRPr="005B6FBC" w:rsidRDefault="005548CB">
      <w:pPr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975A94" wp14:editId="627ADCE5">
            <wp:simplePos x="0" y="0"/>
            <wp:positionH relativeFrom="page">
              <wp:posOffset>550752</wp:posOffset>
            </wp:positionH>
            <wp:positionV relativeFrom="page">
              <wp:posOffset>514985</wp:posOffset>
            </wp:positionV>
            <wp:extent cx="923290" cy="946150"/>
            <wp:effectExtent l="0" t="0" r="0" b="6350"/>
            <wp:wrapNone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CD29C" w14:textId="76F106C0" w:rsidR="00826F50" w:rsidRPr="00A15A03" w:rsidRDefault="00A15A03" w:rsidP="00A15A03">
      <w:pPr>
        <w:jc w:val="center"/>
        <w:rPr>
          <w:rFonts w:ascii="Arial" w:hAnsi="Arial" w:cs="Arial"/>
          <w:b/>
          <w:sz w:val="32"/>
          <w:szCs w:val="32"/>
        </w:rPr>
      </w:pPr>
      <w:r w:rsidRPr="00CC6BB0">
        <w:rPr>
          <w:rFonts w:ascii="Arial" w:hAnsi="Arial" w:cs="Arial"/>
          <w:b/>
          <w:sz w:val="32"/>
          <w:szCs w:val="32"/>
        </w:rPr>
        <w:t>Pre-Employment Transition Services (Pre-ETS)</w:t>
      </w:r>
    </w:p>
    <w:p w14:paraId="5D170EF3" w14:textId="1324B981" w:rsidR="005B6FBC" w:rsidRPr="009F7AA7" w:rsidRDefault="0479766E" w:rsidP="0479766E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479766E">
        <w:rPr>
          <w:rFonts w:ascii="Arial" w:eastAsia="Arial" w:hAnsi="Arial" w:cs="Arial"/>
          <w:b/>
          <w:bCs/>
          <w:sz w:val="28"/>
          <w:szCs w:val="28"/>
        </w:rPr>
        <w:t>964X-</w:t>
      </w:r>
      <w:r w:rsidR="00C11269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479766E">
        <w:rPr>
          <w:rFonts w:ascii="Arial" w:eastAsia="Arial" w:hAnsi="Arial" w:cs="Arial"/>
          <w:b/>
          <w:bCs/>
          <w:sz w:val="28"/>
          <w:szCs w:val="28"/>
        </w:rPr>
        <w:t xml:space="preserve">Worksite Based Trainer </w:t>
      </w:r>
    </w:p>
    <w:p w14:paraId="6F4F1EBB" w14:textId="77777777" w:rsidR="00826F50" w:rsidRPr="00C97A00" w:rsidRDefault="00826F50" w:rsidP="00C94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72622944" w14:textId="77777777" w:rsidTr="001C5E35">
        <w:trPr>
          <w:jc w:val="center"/>
        </w:trPr>
        <w:tc>
          <w:tcPr>
            <w:tcW w:w="2129" w:type="dxa"/>
            <w:vAlign w:val="center"/>
          </w:tcPr>
          <w:p w14:paraId="58A57218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5E16D92F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2D96D171" w14:textId="16A89D3F" w:rsidR="007F2D34" w:rsidRPr="00B26A23" w:rsidRDefault="00146171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DEDAF13" w14:textId="77777777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217F5DDD" w14:textId="77777777" w:rsidTr="001C5E35">
        <w:trPr>
          <w:jc w:val="center"/>
        </w:trPr>
        <w:tc>
          <w:tcPr>
            <w:tcW w:w="2129" w:type="dxa"/>
            <w:vAlign w:val="center"/>
          </w:tcPr>
          <w:p w14:paraId="3AD60CD7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40B766C0" w14:textId="77777777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6EDBB00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792BD460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590907A4" w14:textId="77777777" w:rsidTr="001C5E35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40ABD9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020D5F08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5603560D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A770408" w14:textId="77777777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1980"/>
        <w:gridCol w:w="720"/>
        <w:gridCol w:w="1980"/>
      </w:tblGrid>
      <w:tr w:rsidR="00184B3D" w:rsidRPr="00B26A23" w14:paraId="6D16B9B5" w14:textId="77777777" w:rsidTr="00902691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546F81E5" w14:textId="77777777" w:rsidR="00184B3D" w:rsidRPr="00B26A23" w:rsidRDefault="00184B3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8A81608E844849E5A5435446619B7C6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4D721E1" w14:textId="77777777" w:rsidR="00184B3D" w:rsidRPr="00B26A23" w:rsidRDefault="00184B3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  <w:tcBorders>
              <w:right w:val="nil"/>
            </w:tcBorders>
          </w:tcPr>
          <w:p w14:paraId="5C3B9FF6" w14:textId="77777777" w:rsidR="00184B3D" w:rsidRPr="00B26A23" w:rsidRDefault="00184B3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F59E43BDDB3645F18108867D1AEA3D5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7674776E" w14:textId="77777777" w:rsidR="00184B3D" w:rsidRPr="00B26A23" w:rsidRDefault="00184B3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84B3D" w:rsidRPr="00B26A23" w14:paraId="59F46947" w14:textId="77777777" w:rsidTr="00902691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1BDF539C" w14:textId="77777777" w:rsidR="00184B3D" w:rsidRPr="00B26A23" w:rsidRDefault="00184B3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C4C987B7B89048E8B3D2418E2B8D140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61974F14" w14:textId="77777777" w:rsidR="00184B3D" w:rsidRPr="00B26A23" w:rsidRDefault="00184B3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14:paraId="04C19014" w14:textId="77777777" w:rsidR="00184B3D" w:rsidRPr="00B26A23" w:rsidRDefault="00184B3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AE80677E590D48EFBFA898D15D56DE95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10C112A1" w14:textId="77777777" w:rsidR="00184B3D" w:rsidRPr="00B26A23" w:rsidRDefault="00184B3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84B3D" w:rsidRPr="00B26A23" w14:paraId="79F4580A" w14:textId="77777777" w:rsidTr="00902691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1077AAE1" w14:textId="77777777" w:rsidR="00184B3D" w:rsidRPr="00B26A23" w:rsidRDefault="00184B3D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109B0B7E52E94A61BC0AEB2909872DF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59E3244C" w14:textId="77777777" w:rsidR="00184B3D" w:rsidRPr="00B26A23" w:rsidRDefault="00184B3D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A8A07CE" w14:textId="77777777" w:rsidR="0054290B" w:rsidRDefault="0054290B" w:rsidP="00FC0B5F">
      <w:pPr>
        <w:rPr>
          <w:rFonts w:ascii="Arial" w:eastAsia="Arial" w:hAnsi="Arial" w:cs="Arial"/>
          <w:sz w:val="24"/>
          <w:szCs w:val="24"/>
        </w:rPr>
      </w:pPr>
    </w:p>
    <w:p w14:paraId="0ABEF101" w14:textId="58C08E4B" w:rsidR="00431A83" w:rsidRDefault="006D7198" w:rsidP="00FC0B5F">
      <w:pPr>
        <w:rPr>
          <w:rFonts w:ascii="Arial" w:hAnsi="Arial" w:cs="Arial"/>
        </w:rPr>
      </w:pPr>
      <w:r w:rsidRPr="009E788A">
        <w:rPr>
          <w:rFonts w:ascii="Arial" w:eastAsia="Arial" w:hAnsi="Arial" w:cs="Arial"/>
          <w:sz w:val="24"/>
          <w:szCs w:val="24"/>
        </w:rPr>
        <w:t xml:space="preserve">This service </w:t>
      </w:r>
      <w:r w:rsidR="00A52C56">
        <w:rPr>
          <w:rFonts w:ascii="Arial" w:eastAsia="Arial" w:hAnsi="Arial" w:cs="Arial"/>
          <w:sz w:val="24"/>
          <w:szCs w:val="24"/>
        </w:rPr>
        <w:t>is for</w:t>
      </w:r>
      <w:r w:rsidR="00A52C56" w:rsidRPr="00A52C56">
        <w:rPr>
          <w:rFonts w:ascii="Arial" w:eastAsia="Arial" w:hAnsi="Arial" w:cs="Arial"/>
          <w:sz w:val="24"/>
          <w:szCs w:val="24"/>
        </w:rPr>
        <w:t xml:space="preserve"> student</w:t>
      </w:r>
      <w:r w:rsidR="00A52C56">
        <w:rPr>
          <w:rFonts w:ascii="Arial" w:eastAsia="Arial" w:hAnsi="Arial" w:cs="Arial"/>
          <w:sz w:val="24"/>
          <w:szCs w:val="24"/>
        </w:rPr>
        <w:t>s</w:t>
      </w:r>
      <w:r w:rsidR="00A52C56" w:rsidRPr="00A52C56">
        <w:rPr>
          <w:rFonts w:ascii="Arial" w:eastAsia="Arial" w:hAnsi="Arial" w:cs="Arial"/>
          <w:sz w:val="24"/>
          <w:szCs w:val="24"/>
        </w:rPr>
        <w:t xml:space="preserve"> age 14-2</w:t>
      </w:r>
      <w:r w:rsidR="00A52C56">
        <w:rPr>
          <w:rFonts w:ascii="Arial" w:eastAsia="Arial" w:hAnsi="Arial" w:cs="Arial"/>
          <w:sz w:val="24"/>
          <w:szCs w:val="24"/>
        </w:rPr>
        <w:t>1 who</w:t>
      </w:r>
      <w:r w:rsidR="00A52C56" w:rsidRPr="00A52C56">
        <w:rPr>
          <w:rFonts w:ascii="Arial" w:eastAsia="Arial" w:hAnsi="Arial" w:cs="Arial"/>
          <w:sz w:val="24"/>
          <w:szCs w:val="24"/>
        </w:rPr>
        <w:t xml:space="preserve"> participat</w:t>
      </w:r>
      <w:r w:rsidR="00A52C56">
        <w:rPr>
          <w:rFonts w:ascii="Arial" w:eastAsia="Arial" w:hAnsi="Arial" w:cs="Arial"/>
          <w:sz w:val="24"/>
          <w:szCs w:val="24"/>
        </w:rPr>
        <w:t>e</w:t>
      </w:r>
      <w:r w:rsidR="00A52C56" w:rsidRPr="00A52C56">
        <w:rPr>
          <w:rFonts w:ascii="Arial" w:eastAsia="Arial" w:hAnsi="Arial" w:cs="Arial"/>
          <w:sz w:val="24"/>
          <w:szCs w:val="24"/>
        </w:rPr>
        <w:t xml:space="preserve"> in Pre-ETS WBL experience in a competitive integrated employment setting.  The</w:t>
      </w:r>
      <w:r w:rsidR="00667DB4">
        <w:rPr>
          <w:rFonts w:ascii="Arial" w:eastAsia="Arial" w:hAnsi="Arial" w:cs="Arial"/>
          <w:sz w:val="24"/>
          <w:szCs w:val="24"/>
        </w:rPr>
        <w:t xml:space="preserve"> </w:t>
      </w:r>
      <w:r w:rsidR="00A52C56" w:rsidRPr="00A52C56">
        <w:rPr>
          <w:rFonts w:ascii="Arial" w:eastAsia="Arial" w:hAnsi="Arial" w:cs="Arial"/>
          <w:sz w:val="24"/>
          <w:szCs w:val="24"/>
        </w:rPr>
        <w:t>Trainer provides hourly support to the student participating in WBL activities</w:t>
      </w:r>
      <w:r w:rsidR="001F392D">
        <w:rPr>
          <w:rFonts w:ascii="Arial" w:eastAsia="Arial" w:hAnsi="Arial" w:cs="Arial"/>
          <w:sz w:val="24"/>
          <w:szCs w:val="24"/>
        </w:rPr>
        <w:t xml:space="preserve"> such as WBLE Development (557X), Project Search, job shadowing, career mentorship, career related competitions, informational interviews, volunteering, workplace tours/field trips, </w:t>
      </w:r>
      <w:r w:rsidR="00667DB4">
        <w:rPr>
          <w:rFonts w:ascii="Arial" w:eastAsia="Arial" w:hAnsi="Arial" w:cs="Arial"/>
          <w:sz w:val="24"/>
          <w:szCs w:val="24"/>
        </w:rPr>
        <w:t xml:space="preserve">practicum, service learning, student led enterprises, and simulated workplace experiences.  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595"/>
        <w:gridCol w:w="2520"/>
        <w:gridCol w:w="900"/>
        <w:gridCol w:w="270"/>
        <w:gridCol w:w="90"/>
        <w:gridCol w:w="180"/>
        <w:gridCol w:w="900"/>
        <w:gridCol w:w="450"/>
        <w:gridCol w:w="1175"/>
        <w:gridCol w:w="895"/>
      </w:tblGrid>
      <w:tr w:rsidR="00BD553A" w:rsidRPr="00805530" w14:paraId="0FAEEEC1" w14:textId="77777777" w:rsidTr="0054290B">
        <w:tc>
          <w:tcPr>
            <w:tcW w:w="1565" w:type="dxa"/>
          </w:tcPr>
          <w:p w14:paraId="1C11DEBA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14:paraId="749A591D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14:paraId="60599BAE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68B63CA6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32418F5C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</w:tcPr>
          <w:p w14:paraId="18259B35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75C01179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14:paraId="646B4B43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14:paraId="0333305F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5" w:type="dxa"/>
          </w:tcPr>
          <w:p w14:paraId="5DD3569F" w14:textId="77777777" w:rsidR="00BD553A" w:rsidRPr="00B14936" w:rsidRDefault="00BD553A" w:rsidP="00A479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290B" w:rsidRPr="0054290B" w14:paraId="0A15212D" w14:textId="77777777" w:rsidTr="00974749">
        <w:tc>
          <w:tcPr>
            <w:tcW w:w="9540" w:type="dxa"/>
            <w:gridSpan w:val="11"/>
          </w:tcPr>
          <w:p w14:paraId="7D8C4A8E" w14:textId="0B20C755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0B">
              <w:rPr>
                <w:rFonts w:ascii="Arial" w:hAnsi="Arial" w:cs="Arial"/>
                <w:b/>
                <w:sz w:val="24"/>
                <w:szCs w:val="24"/>
              </w:rPr>
              <w:t>Date and hours provision of Worksite Based Training:</w:t>
            </w:r>
          </w:p>
        </w:tc>
      </w:tr>
      <w:tr w:rsidR="0054290B" w:rsidRPr="0054290B" w14:paraId="4F6C4095" w14:textId="77777777" w:rsidTr="00CF642E">
        <w:sdt>
          <w:sdtPr>
            <w:rPr>
              <w:rFonts w:ascii="Arial" w:hAnsi="Arial" w:cs="Arial"/>
              <w:sz w:val="24"/>
              <w:szCs w:val="24"/>
            </w:rPr>
            <w:id w:val="-116922410"/>
            <w:placeholder>
              <w:docPart w:val="BF68F22153D941E7810FEC4AA60709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540" w:type="dxa"/>
                <w:gridSpan w:val="11"/>
              </w:tcPr>
              <w:p w14:paraId="79DA86A4" w14:textId="6D081926" w:rsidR="0054290B" w:rsidRPr="0054290B" w:rsidRDefault="00A52C56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4290B" w:rsidRPr="0054290B" w14:paraId="4EAD28DF" w14:textId="77777777" w:rsidTr="0054290B">
        <w:tc>
          <w:tcPr>
            <w:tcW w:w="1565" w:type="dxa"/>
          </w:tcPr>
          <w:p w14:paraId="49B26738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5C2EB2B3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68A5153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35E9DE5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FDC0B45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17A92EEF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07A4AA2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E8E1173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2B40587F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E8FD361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553A" w:rsidRPr="0054290B" w14:paraId="48082B27" w14:textId="77777777" w:rsidTr="0054290B">
        <w:tc>
          <w:tcPr>
            <w:tcW w:w="5940" w:type="dxa"/>
            <w:gridSpan w:val="6"/>
          </w:tcPr>
          <w:p w14:paraId="06F6697A" w14:textId="6CAE3B33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Indicate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ast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ate of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ontact if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rop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ut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>pplies: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17231693"/>
            <w:placeholder>
              <w:docPart w:val="3B250A12B3D54703B057EDA91AE0D9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gridSpan w:val="5"/>
              </w:tcPr>
              <w:p w14:paraId="36391C87" w14:textId="77777777" w:rsidR="00BD553A" w:rsidRPr="0054290B" w:rsidRDefault="00BD553A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D553A" w:rsidRPr="0054290B" w14:paraId="296866BE" w14:textId="77777777" w:rsidTr="0054290B">
        <w:tc>
          <w:tcPr>
            <w:tcW w:w="1565" w:type="dxa"/>
          </w:tcPr>
          <w:p w14:paraId="7C6C5546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63106406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6DA354A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C3B1C10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02B09D42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4C8DA1CD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085117C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BFCB4FD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68B819F6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79C8DA37" w14:textId="77777777" w:rsidR="00BD553A" w:rsidRPr="0054290B" w:rsidRDefault="00BD553A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290B" w:rsidRPr="0054290B" w14:paraId="365014DC" w14:textId="77777777" w:rsidTr="00DC1C6C">
        <w:tc>
          <w:tcPr>
            <w:tcW w:w="9540" w:type="dxa"/>
            <w:gridSpan w:val="11"/>
          </w:tcPr>
          <w:p w14:paraId="4B13166C" w14:textId="1FF21E9A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90B">
              <w:rPr>
                <w:rFonts w:ascii="Arial" w:hAnsi="Arial" w:cs="Arial"/>
                <w:b/>
                <w:sz w:val="24"/>
                <w:szCs w:val="24"/>
              </w:rPr>
              <w:t>Employer-based Work Experience business name and location:</w:t>
            </w:r>
          </w:p>
        </w:tc>
      </w:tr>
      <w:tr w:rsidR="0054290B" w:rsidRPr="0054290B" w14:paraId="5839C0C0" w14:textId="77777777" w:rsidTr="00306E35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06577607"/>
            <w:placeholder>
              <w:docPart w:val="14284A8774154504A9402A88F3B12D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1"/>
              </w:tcPr>
              <w:p w14:paraId="023F7A0C" w14:textId="08CB9CA9" w:rsidR="0054290B" w:rsidRPr="0054290B" w:rsidRDefault="0054290B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4290B" w:rsidRPr="0054290B" w14:paraId="26759034" w14:textId="77777777" w:rsidTr="0054290B">
        <w:tc>
          <w:tcPr>
            <w:tcW w:w="1565" w:type="dxa"/>
          </w:tcPr>
          <w:p w14:paraId="578A9C1D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14:paraId="7B93E8DC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74594870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03CEF18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CAD2FAD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</w:tcPr>
          <w:p w14:paraId="7B0AF662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E9AF513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9B8D443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5" w:type="dxa"/>
          </w:tcPr>
          <w:p w14:paraId="52B3D9A4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8B15779" w14:textId="77777777" w:rsidR="0054290B" w:rsidRPr="0054290B" w:rsidRDefault="0054290B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FC31ABA" w14:textId="2EF74843" w:rsidR="00BD553A" w:rsidRPr="0054290B" w:rsidRDefault="00BD553A" w:rsidP="00FC0B5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64"/>
        <w:gridCol w:w="880"/>
        <w:gridCol w:w="880"/>
        <w:gridCol w:w="884"/>
        <w:gridCol w:w="884"/>
        <w:gridCol w:w="881"/>
        <w:gridCol w:w="881"/>
        <w:gridCol w:w="881"/>
        <w:gridCol w:w="885"/>
        <w:gridCol w:w="974"/>
      </w:tblGrid>
      <w:tr w:rsidR="00222361" w:rsidRPr="0054290B" w14:paraId="3EC24B16" w14:textId="77777777" w:rsidTr="0054290B">
        <w:tc>
          <w:tcPr>
            <w:tcW w:w="9540" w:type="dxa"/>
            <w:gridSpan w:val="11"/>
          </w:tcPr>
          <w:p w14:paraId="52F93DBD" w14:textId="3CCB5A3E" w:rsidR="00222361" w:rsidRPr="0054290B" w:rsidRDefault="00222361" w:rsidP="00A479C4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6D7198" w:rsidRPr="0054290B">
              <w:rPr>
                <w:rFonts w:ascii="Arial" w:hAnsi="Arial" w:cs="Arial"/>
                <w:b/>
                <w:sz w:val="24"/>
                <w:szCs w:val="24"/>
              </w:rPr>
              <w:t xml:space="preserve">time </w:t>
            </w:r>
            <w:r w:rsidR="0054290B" w:rsidRPr="0054290B">
              <w:rPr>
                <w:rFonts w:ascii="Arial" w:hAnsi="Arial" w:cs="Arial"/>
                <w:b/>
                <w:sz w:val="24"/>
                <w:szCs w:val="24"/>
              </w:rPr>
              <w:t>providing</w:t>
            </w:r>
            <w:r w:rsidR="006D7198" w:rsidRPr="0054290B">
              <w:rPr>
                <w:rFonts w:ascii="Arial" w:hAnsi="Arial" w:cs="Arial"/>
                <w:b/>
                <w:sz w:val="24"/>
                <w:szCs w:val="24"/>
              </w:rPr>
              <w:t xml:space="preserve"> Worksite Based Trainer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2C56">
              <w:rPr>
                <w:rFonts w:ascii="Arial" w:hAnsi="Arial" w:cs="Arial"/>
                <w:b/>
                <w:sz w:val="24"/>
                <w:szCs w:val="24"/>
              </w:rPr>
              <w:t xml:space="preserve">services </w:t>
            </w:r>
            <w:r w:rsidRPr="0054290B">
              <w:rPr>
                <w:rFonts w:ascii="Arial" w:hAnsi="Arial" w:cs="Arial"/>
                <w:b/>
                <w:sz w:val="24"/>
                <w:szCs w:val="24"/>
              </w:rPr>
              <w:t>to student:</w:t>
            </w:r>
          </w:p>
        </w:tc>
      </w:tr>
      <w:tr w:rsidR="00222361" w:rsidRPr="0054290B" w14:paraId="6681662C" w14:textId="77777777" w:rsidTr="0054290B">
        <w:sdt>
          <w:sdtPr>
            <w:rPr>
              <w:rFonts w:ascii="Arial" w:hAnsi="Arial" w:cs="Arial"/>
              <w:sz w:val="24"/>
              <w:szCs w:val="24"/>
            </w:rPr>
            <w:id w:val="-1412693161"/>
            <w:placeholder>
              <w:docPart w:val="2DD1EC2C73DE449FBDFFFBE84C60DBB6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9540" w:type="dxa"/>
                <w:gridSpan w:val="11"/>
              </w:tcPr>
              <w:p w14:paraId="75695F7E" w14:textId="0509A51B" w:rsidR="00222361" w:rsidRPr="0054290B" w:rsidRDefault="00222361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2361" w:rsidRPr="0054290B" w14:paraId="34E3E73E" w14:textId="77777777" w:rsidTr="0054290B">
        <w:tc>
          <w:tcPr>
            <w:tcW w:w="1510" w:type="dxa"/>
            <w:gridSpan w:val="2"/>
          </w:tcPr>
          <w:p w14:paraId="562AD286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43DB3825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4C05B8A2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2890CD9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EBEAD2F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6406C16F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7237A599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5BD8DC76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298E7AB4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14:paraId="5A060B14" w14:textId="77777777" w:rsidR="00222361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361" w:rsidRPr="0054290B" w14:paraId="6F4D753E" w14:textId="77777777" w:rsidTr="0054290B">
        <w:tc>
          <w:tcPr>
            <w:tcW w:w="9540" w:type="dxa"/>
            <w:gridSpan w:val="11"/>
          </w:tcPr>
          <w:p w14:paraId="0AD382CC" w14:textId="0022D023" w:rsidR="00222361" w:rsidRPr="0054290B" w:rsidRDefault="74F5C067" w:rsidP="74F5C06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Lis</w:t>
            </w:r>
            <w:r w:rsidR="001F392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the</w:t>
            </w:r>
            <w:r w:rsidR="0054290B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A52C5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activities</w:t>
            </w:r>
            <w:r w:rsidR="001F392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delivered</w:t>
            </w:r>
            <w:r w:rsidR="00222E9F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667DB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222E9F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the student </w:t>
            </w:r>
            <w:r w:rsidR="00CD31EF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specific to the</w:t>
            </w:r>
            <w:r w:rsidR="006D7198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CD31EF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WBL </w:t>
            </w:r>
            <w:r w:rsidR="002E1A61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experience</w:t>
            </w:r>
            <w:r w:rsidR="0054290B" w:rsidRPr="0054290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F6322E" w:rsidRPr="0054290B" w14:paraId="1DA1A3F4" w14:textId="77777777" w:rsidTr="0054290B">
        <w:tc>
          <w:tcPr>
            <w:tcW w:w="746" w:type="dxa"/>
          </w:tcPr>
          <w:p w14:paraId="4D47221D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14:paraId="36D1427A" w14:textId="1DF14DEC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14F00F6D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588C788D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FF99CA8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5FB8DEE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5E80C671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0D49B4DF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5FAC7DFD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776A4ED7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14:paraId="445F7894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2E" w:rsidRPr="0054290B" w14:paraId="5DB6B239" w14:textId="77777777" w:rsidTr="0054290B">
        <w:tc>
          <w:tcPr>
            <w:tcW w:w="746" w:type="dxa"/>
          </w:tcPr>
          <w:p w14:paraId="24F858CB" w14:textId="2309A98A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91809089"/>
            <w:placeholder>
              <w:docPart w:val="4827D5CEF366418EB76B1E85F5DC63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46E5172B" w14:textId="75776A2E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6720AECD" w14:textId="77777777" w:rsidTr="0054290B">
        <w:tc>
          <w:tcPr>
            <w:tcW w:w="746" w:type="dxa"/>
          </w:tcPr>
          <w:p w14:paraId="1B790119" w14:textId="25E553A4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10269436"/>
            <w:placeholder>
              <w:docPart w:val="36C8CD4A60BC43A1AE3F6987ECF8E2B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47C83832" w14:textId="76A29B44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683F24D2" w14:textId="77777777" w:rsidTr="0054290B">
        <w:tc>
          <w:tcPr>
            <w:tcW w:w="746" w:type="dxa"/>
          </w:tcPr>
          <w:p w14:paraId="0C64B122" w14:textId="1E5DAA0D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02332801"/>
            <w:placeholder>
              <w:docPart w:val="342E28BD89CB4737B6DFA058DDC5D9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64BAAB01" w14:textId="6BCFDB92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70CE2D69" w14:textId="77777777" w:rsidTr="0054290B">
        <w:tc>
          <w:tcPr>
            <w:tcW w:w="746" w:type="dxa"/>
          </w:tcPr>
          <w:p w14:paraId="025BC3AF" w14:textId="2AA42DBE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24158360"/>
            <w:placeholder>
              <w:docPart w:val="FFE9D51F1FF74C2689091737DE19F24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241911D7" w14:textId="370E26EE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17073403" w14:textId="77777777" w:rsidTr="0054290B">
        <w:tc>
          <w:tcPr>
            <w:tcW w:w="746" w:type="dxa"/>
          </w:tcPr>
          <w:p w14:paraId="2987CBE4" w14:textId="756F6C49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16975667"/>
            <w:placeholder>
              <w:docPart w:val="B30A95EF3E52440D9A8627B2464D623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5DD387A2" w14:textId="5CC97CDF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0C5C9211" w14:textId="77777777" w:rsidTr="0054290B">
        <w:tc>
          <w:tcPr>
            <w:tcW w:w="746" w:type="dxa"/>
          </w:tcPr>
          <w:p w14:paraId="13BE385A" w14:textId="0E77175A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lastRenderedPageBreak/>
              <w:t xml:space="preserve"> 6)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69471611"/>
            <w:placeholder>
              <w:docPart w:val="CDBEF57E652148D68AF203B8E7CB243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18E10A80" w14:textId="3AF76ED5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389FADA5" w14:textId="77777777" w:rsidTr="0054290B">
        <w:tc>
          <w:tcPr>
            <w:tcW w:w="746" w:type="dxa"/>
          </w:tcPr>
          <w:p w14:paraId="51372962" w14:textId="7B6CBBD2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1085994"/>
            <w:placeholder>
              <w:docPart w:val="AA01ABF89DAC4E44BB78AE4435B677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39E8F22E" w14:textId="62CC5F08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5473FF67" w14:textId="77777777" w:rsidTr="0054290B">
        <w:tc>
          <w:tcPr>
            <w:tcW w:w="746" w:type="dxa"/>
          </w:tcPr>
          <w:p w14:paraId="1462BA90" w14:textId="2C95B509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08477710"/>
            <w:placeholder>
              <w:docPart w:val="4298F95B72D3470C82714AD2AF88DE9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2082C95F" w14:textId="3B305CF5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62274F3D" w14:textId="77777777" w:rsidTr="0054290B">
        <w:tc>
          <w:tcPr>
            <w:tcW w:w="746" w:type="dxa"/>
          </w:tcPr>
          <w:p w14:paraId="79FDB2C5" w14:textId="299FBDAA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54313011"/>
            <w:placeholder>
              <w:docPart w:val="089190B77387401E9843F0B45203A71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5EFB1A28" w14:textId="4B61C110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469E6C70" w14:textId="77777777" w:rsidTr="0054290B">
        <w:tc>
          <w:tcPr>
            <w:tcW w:w="746" w:type="dxa"/>
          </w:tcPr>
          <w:p w14:paraId="4016F8E0" w14:textId="120B8F19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99125389"/>
            <w:placeholder>
              <w:docPart w:val="B2CF57E9494642B3B8D8BF8BB02FB7C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794" w:type="dxa"/>
                <w:gridSpan w:val="10"/>
              </w:tcPr>
              <w:p w14:paraId="1E5BE64A" w14:textId="12F69972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73F58C19" w14:textId="77777777" w:rsidTr="0054290B">
        <w:tc>
          <w:tcPr>
            <w:tcW w:w="746" w:type="dxa"/>
          </w:tcPr>
          <w:p w14:paraId="6EBE85F5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14:paraId="1E2608CF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342CA9F8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30814E7C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BACB825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C21601F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077168B2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24CA2991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7AA95C4A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4E468110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14:paraId="01D21829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22E" w:rsidRPr="0054290B" w14:paraId="1C7F8A2A" w14:textId="77777777" w:rsidTr="0054290B">
        <w:tc>
          <w:tcPr>
            <w:tcW w:w="9540" w:type="dxa"/>
            <w:gridSpan w:val="11"/>
          </w:tcPr>
          <w:p w14:paraId="34D9A444" w14:textId="43238BAF" w:rsidR="00F6322E" w:rsidRPr="0054290B" w:rsidRDefault="00222361" w:rsidP="00FC0B5F">
            <w:pPr>
              <w:rPr>
                <w:rFonts w:ascii="Arial" w:hAnsi="Arial" w:cs="Arial"/>
                <w:sz w:val="24"/>
                <w:szCs w:val="24"/>
              </w:rPr>
            </w:pPr>
            <w:r w:rsidRPr="0054290B"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6D7198" w:rsidRPr="0054290B">
              <w:rPr>
                <w:rFonts w:ascii="Arial" w:hAnsi="Arial" w:cs="Arial"/>
                <w:sz w:val="24"/>
                <w:szCs w:val="24"/>
              </w:rPr>
              <w:t xml:space="preserve">provide a narrative </w:t>
            </w:r>
            <w:r w:rsidR="001F392D">
              <w:rPr>
                <w:rFonts w:ascii="Arial" w:hAnsi="Arial" w:cs="Arial"/>
                <w:sz w:val="24"/>
                <w:szCs w:val="24"/>
              </w:rPr>
              <w:t>describing the</w:t>
            </w:r>
            <w:r w:rsidRPr="005429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392D">
              <w:rPr>
                <w:rFonts w:ascii="Arial" w:hAnsi="Arial" w:cs="Arial"/>
                <w:sz w:val="24"/>
                <w:szCs w:val="24"/>
              </w:rPr>
              <w:t xml:space="preserve">support the Trainer provided in </w:t>
            </w:r>
            <w:r w:rsidR="001F392D" w:rsidRPr="001F392D">
              <w:rPr>
                <w:rFonts w:ascii="Arial" w:hAnsi="Arial" w:cs="Arial"/>
                <w:b/>
                <w:bCs/>
                <w:sz w:val="24"/>
                <w:szCs w:val="24"/>
              </w:rPr>
              <w:t>each activity</w:t>
            </w:r>
            <w:r w:rsidR="00E555F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F3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55F6">
              <w:rPr>
                <w:rFonts w:ascii="Arial" w:hAnsi="Arial" w:cs="Arial"/>
                <w:sz w:val="24"/>
                <w:szCs w:val="24"/>
              </w:rPr>
              <w:t>D</w:t>
            </w:r>
            <w:r w:rsidR="001F392D">
              <w:rPr>
                <w:rFonts w:ascii="Arial" w:hAnsi="Arial" w:cs="Arial"/>
                <w:sz w:val="24"/>
                <w:szCs w:val="24"/>
              </w:rPr>
              <w:t>iscuss</w:t>
            </w:r>
            <w:r w:rsidRPr="0054290B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1F392D">
              <w:rPr>
                <w:rFonts w:ascii="Arial" w:hAnsi="Arial" w:cs="Arial"/>
                <w:sz w:val="24"/>
                <w:szCs w:val="24"/>
              </w:rPr>
              <w:t xml:space="preserve">student outcome, skill </w:t>
            </w:r>
            <w:r w:rsidR="009E59A1">
              <w:rPr>
                <w:rFonts w:ascii="Arial" w:hAnsi="Arial" w:cs="Arial"/>
                <w:sz w:val="24"/>
                <w:szCs w:val="24"/>
              </w:rPr>
              <w:t xml:space="preserve">acquisition </w:t>
            </w:r>
            <w:r w:rsidR="001F392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667DB4">
              <w:rPr>
                <w:rFonts w:ascii="Arial" w:hAnsi="Arial" w:cs="Arial"/>
                <w:sz w:val="24"/>
                <w:szCs w:val="24"/>
              </w:rPr>
              <w:t>recommendations</w:t>
            </w:r>
            <w:r w:rsidR="001F3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59A1">
              <w:rPr>
                <w:rFonts w:ascii="Arial" w:hAnsi="Arial" w:cs="Arial"/>
                <w:sz w:val="24"/>
                <w:szCs w:val="24"/>
              </w:rPr>
              <w:t xml:space="preserve">for future career exploration and development </w:t>
            </w:r>
            <w:r w:rsidR="001F392D">
              <w:rPr>
                <w:rFonts w:ascii="Arial" w:hAnsi="Arial" w:cs="Arial"/>
                <w:sz w:val="24"/>
                <w:szCs w:val="24"/>
              </w:rPr>
              <w:t>resulting from the student’s participation</w:t>
            </w:r>
            <w:r w:rsidR="006D7198" w:rsidRPr="0054290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F6322E" w:rsidRPr="0054290B" w14:paraId="6E09CF72" w14:textId="77777777" w:rsidTr="0054290B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59023124"/>
            <w:placeholder>
              <w:docPart w:val="E233B81C7DE04314ADC264488571F8D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1"/>
              </w:tcPr>
              <w:p w14:paraId="221DD890" w14:textId="54A7D135" w:rsidR="00F6322E" w:rsidRPr="0054290B" w:rsidRDefault="00F6322E" w:rsidP="00FC0B5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4290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6322E" w:rsidRPr="0054290B" w14:paraId="3FD2D720" w14:textId="77777777" w:rsidTr="0054290B">
        <w:tc>
          <w:tcPr>
            <w:tcW w:w="746" w:type="dxa"/>
          </w:tcPr>
          <w:p w14:paraId="4BF47BF6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</w:tcPr>
          <w:p w14:paraId="7D4456FE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41CA4B2E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</w:tcPr>
          <w:p w14:paraId="08B2F5C3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48AE958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026B4F3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17F8C245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3D418B70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</w:tcPr>
          <w:p w14:paraId="168F0E46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</w:tcPr>
          <w:p w14:paraId="09234AF5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14:paraId="29FF3CF9" w14:textId="77777777" w:rsidR="00F6322E" w:rsidRPr="0054290B" w:rsidRDefault="00F6322E" w:rsidP="00FC0B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DF69E3" w14:textId="6B4299ED" w:rsidR="005B5AFF" w:rsidRPr="00AC1EB7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23F59726" w14:textId="77777777" w:rsidTr="00B14936">
        <w:trPr>
          <w:trHeight w:val="432"/>
        </w:trPr>
        <w:tc>
          <w:tcPr>
            <w:tcW w:w="9540" w:type="dxa"/>
            <w:gridSpan w:val="5"/>
          </w:tcPr>
          <w:p w14:paraId="17EE1703" w14:textId="77777777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4A76B759" w14:textId="77777777" w:rsidTr="00B14936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1FB4441B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61A5753B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238F45D5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02DB965" w14:textId="77777777" w:rsidTr="00B14936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4764A94C" w14:textId="5C4A8119" w:rsidR="00330F09" w:rsidRPr="00AC1EB7" w:rsidRDefault="00222361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BBFABE3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3321728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3AF1E64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2E85488D" w14:textId="77777777" w:rsidTr="00B14936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552E4B14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6C0333FA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51EDE55F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7BDE2281" w14:textId="77777777" w:rsidTr="00B14936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4A3D174C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24B3A2CA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A78F39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D263B14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EB549D4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3EF7F5DA" w14:textId="77777777" w:rsidTr="00B14936">
        <w:trPr>
          <w:trHeight w:val="432"/>
        </w:trPr>
        <w:tc>
          <w:tcPr>
            <w:tcW w:w="2070" w:type="dxa"/>
          </w:tcPr>
          <w:p w14:paraId="13DE9C90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5E28F0CA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63AA633A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1AAD8CDA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0F014670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6DE2B01" w14:textId="77777777" w:rsidR="002F57F6" w:rsidRPr="00AC1EB7" w:rsidRDefault="002F57F6" w:rsidP="005B6FBC">
      <w:pPr>
        <w:rPr>
          <w:rFonts w:ascii="Arial" w:hAnsi="Arial" w:cs="Arial"/>
          <w:sz w:val="24"/>
          <w:szCs w:val="24"/>
        </w:rPr>
      </w:pPr>
    </w:p>
    <w:p w14:paraId="2424B190" w14:textId="77777777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27D33B51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43F6A" w14:textId="77777777" w:rsidR="00D80C87" w:rsidRDefault="00D80C87" w:rsidP="00116F82">
      <w:pPr>
        <w:spacing w:after="0" w:line="240" w:lineRule="auto"/>
      </w:pPr>
      <w:r>
        <w:separator/>
      </w:r>
    </w:p>
  </w:endnote>
  <w:endnote w:type="continuationSeparator" w:id="0">
    <w:p w14:paraId="4CE55CEC" w14:textId="77777777" w:rsidR="00D80C87" w:rsidRDefault="00D80C87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24B6EFC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2EDA479" w14:textId="3732A3BC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54290B">
      <w:rPr>
        <w:rFonts w:ascii="Arial" w:hAnsi="Arial" w:cs="Arial"/>
        <w:sz w:val="16"/>
        <w:szCs w:val="16"/>
      </w:rPr>
      <w:t xml:space="preserve"> </w:t>
    </w:r>
    <w:r w:rsidR="00146171">
      <w:rPr>
        <w:rFonts w:ascii="Arial" w:hAnsi="Arial" w:cs="Arial"/>
        <w:sz w:val="16"/>
        <w:szCs w:val="16"/>
      </w:rPr>
      <w:t>4</w:t>
    </w:r>
    <w:r w:rsidR="0054290B">
      <w:rPr>
        <w:rFonts w:ascii="Arial" w:hAnsi="Arial" w:cs="Arial"/>
        <w:sz w:val="16"/>
        <w:szCs w:val="16"/>
      </w:rPr>
      <w:t>/</w:t>
    </w:r>
    <w:r w:rsidR="00146171">
      <w:rPr>
        <w:rFonts w:ascii="Arial" w:hAnsi="Arial" w:cs="Arial"/>
        <w:sz w:val="16"/>
        <w:szCs w:val="16"/>
      </w:rPr>
      <w:t>26</w:t>
    </w:r>
    <w:r w:rsidR="0054290B">
      <w:rPr>
        <w:rFonts w:ascii="Arial" w:hAnsi="Arial" w:cs="Arial"/>
        <w:sz w:val="16"/>
        <w:szCs w:val="16"/>
      </w:rPr>
      <w:t>/</w:t>
    </w:r>
    <w:r w:rsidR="00667DB4">
      <w:rPr>
        <w:rFonts w:ascii="Arial" w:hAnsi="Arial" w:cs="Arial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62CA7" w14:textId="77777777" w:rsidR="00D80C87" w:rsidRDefault="00D80C87" w:rsidP="00116F82">
      <w:pPr>
        <w:spacing w:after="0" w:line="240" w:lineRule="auto"/>
      </w:pPr>
      <w:r>
        <w:separator/>
      </w:r>
    </w:p>
  </w:footnote>
  <w:footnote w:type="continuationSeparator" w:id="0">
    <w:p w14:paraId="0E41F58A" w14:textId="77777777" w:rsidR="00D80C87" w:rsidRDefault="00D80C87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EF08" w14:textId="77777777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6E0D6F">
      <w:rPr>
        <w:rFonts w:ascii="Arial" w:hAnsi="Arial" w:cs="Arial"/>
        <w:b/>
        <w:sz w:val="24"/>
        <w:szCs w:val="24"/>
      </w:rPr>
      <w:t>964</w:t>
    </w:r>
    <w:r w:rsidRPr="00116F82">
      <w:rPr>
        <w:rFonts w:ascii="Arial" w:hAnsi="Arial" w:cs="Arial"/>
        <w:b/>
        <w:sz w:val="24"/>
        <w:szCs w:val="24"/>
      </w:rPr>
      <w:t>X</w:t>
    </w:r>
  </w:p>
  <w:p w14:paraId="78DDD4BA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5031C"/>
    <w:multiLevelType w:val="hybridMultilevel"/>
    <w:tmpl w:val="AE9E7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F4762"/>
    <w:rsid w:val="00116F82"/>
    <w:rsid w:val="001364C2"/>
    <w:rsid w:val="00146171"/>
    <w:rsid w:val="001570A4"/>
    <w:rsid w:val="00184B3D"/>
    <w:rsid w:val="001861A9"/>
    <w:rsid w:val="00194F85"/>
    <w:rsid w:val="001A0FC0"/>
    <w:rsid w:val="001A6A42"/>
    <w:rsid w:val="001C5E35"/>
    <w:rsid w:val="001F392D"/>
    <w:rsid w:val="001F3C28"/>
    <w:rsid w:val="0020648C"/>
    <w:rsid w:val="00222361"/>
    <w:rsid w:val="00222E9F"/>
    <w:rsid w:val="002317B9"/>
    <w:rsid w:val="002576A4"/>
    <w:rsid w:val="002615D8"/>
    <w:rsid w:val="002760A9"/>
    <w:rsid w:val="0028579C"/>
    <w:rsid w:val="002A6688"/>
    <w:rsid w:val="002B1270"/>
    <w:rsid w:val="002C3015"/>
    <w:rsid w:val="002D18A3"/>
    <w:rsid w:val="002D4AB8"/>
    <w:rsid w:val="002E1A61"/>
    <w:rsid w:val="002E5232"/>
    <w:rsid w:val="002F1778"/>
    <w:rsid w:val="002F57F6"/>
    <w:rsid w:val="003021F5"/>
    <w:rsid w:val="00330F09"/>
    <w:rsid w:val="00333A25"/>
    <w:rsid w:val="00347C17"/>
    <w:rsid w:val="00374886"/>
    <w:rsid w:val="00385735"/>
    <w:rsid w:val="003A6063"/>
    <w:rsid w:val="003B0900"/>
    <w:rsid w:val="003E02B0"/>
    <w:rsid w:val="00431A83"/>
    <w:rsid w:val="004405C0"/>
    <w:rsid w:val="004D2EB2"/>
    <w:rsid w:val="004D6AFC"/>
    <w:rsid w:val="00526096"/>
    <w:rsid w:val="0054290B"/>
    <w:rsid w:val="005548CB"/>
    <w:rsid w:val="00575D7D"/>
    <w:rsid w:val="005B5AFF"/>
    <w:rsid w:val="005B6FBC"/>
    <w:rsid w:val="005C4AAC"/>
    <w:rsid w:val="0064730D"/>
    <w:rsid w:val="00667DB4"/>
    <w:rsid w:val="0067398D"/>
    <w:rsid w:val="006A52EE"/>
    <w:rsid w:val="006C05D6"/>
    <w:rsid w:val="006D1D77"/>
    <w:rsid w:val="006D7198"/>
    <w:rsid w:val="006E0D6F"/>
    <w:rsid w:val="00707AD3"/>
    <w:rsid w:val="0071695B"/>
    <w:rsid w:val="0079481F"/>
    <w:rsid w:val="007A5D6E"/>
    <w:rsid w:val="007F0234"/>
    <w:rsid w:val="007F2D34"/>
    <w:rsid w:val="007F6CD6"/>
    <w:rsid w:val="00813E45"/>
    <w:rsid w:val="00826F50"/>
    <w:rsid w:val="008B5CB5"/>
    <w:rsid w:val="008E6AC6"/>
    <w:rsid w:val="00904690"/>
    <w:rsid w:val="009115FA"/>
    <w:rsid w:val="009159CF"/>
    <w:rsid w:val="00990D56"/>
    <w:rsid w:val="009A439E"/>
    <w:rsid w:val="009A4417"/>
    <w:rsid w:val="009E4E07"/>
    <w:rsid w:val="009E59A1"/>
    <w:rsid w:val="009F7AA7"/>
    <w:rsid w:val="00A13FFF"/>
    <w:rsid w:val="00A15A03"/>
    <w:rsid w:val="00A257FA"/>
    <w:rsid w:val="00A52C56"/>
    <w:rsid w:val="00AA6BA7"/>
    <w:rsid w:val="00AC1EB7"/>
    <w:rsid w:val="00AF24EF"/>
    <w:rsid w:val="00B14936"/>
    <w:rsid w:val="00B26A23"/>
    <w:rsid w:val="00B533B7"/>
    <w:rsid w:val="00B631BE"/>
    <w:rsid w:val="00B81339"/>
    <w:rsid w:val="00B903D1"/>
    <w:rsid w:val="00BD553A"/>
    <w:rsid w:val="00C11269"/>
    <w:rsid w:val="00C94265"/>
    <w:rsid w:val="00C964ED"/>
    <w:rsid w:val="00C97A00"/>
    <w:rsid w:val="00CA1EA8"/>
    <w:rsid w:val="00CC0E35"/>
    <w:rsid w:val="00CD31EF"/>
    <w:rsid w:val="00D00743"/>
    <w:rsid w:val="00D02086"/>
    <w:rsid w:val="00D80C87"/>
    <w:rsid w:val="00D93432"/>
    <w:rsid w:val="00DC3FC6"/>
    <w:rsid w:val="00DD6815"/>
    <w:rsid w:val="00DD6E17"/>
    <w:rsid w:val="00E235CA"/>
    <w:rsid w:val="00E51C6B"/>
    <w:rsid w:val="00E555F6"/>
    <w:rsid w:val="00ED201E"/>
    <w:rsid w:val="00F61DDA"/>
    <w:rsid w:val="00F6322E"/>
    <w:rsid w:val="00F672D1"/>
    <w:rsid w:val="00F8512D"/>
    <w:rsid w:val="00FB3158"/>
    <w:rsid w:val="00FC0B5F"/>
    <w:rsid w:val="00FD4188"/>
    <w:rsid w:val="0479766E"/>
    <w:rsid w:val="74F5C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FA26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0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F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D1B82A586246ED99E2C115301B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A5FA-CCE7-4DCF-A0DA-93D5269D00D2}"/>
      </w:docPartPr>
      <w:docPartBody>
        <w:p w:rsidR="00B8227D" w:rsidRDefault="00B8227D" w:rsidP="00B8227D">
          <w:pPr>
            <w:pStyle w:val="AAD1B82A586246ED99E2C115301BB98E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528C3522884D7F813144A53E0A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4E7E-5761-4FFE-A188-213378FDDE41}"/>
      </w:docPartPr>
      <w:docPartBody>
        <w:p w:rsidR="00B8227D" w:rsidRDefault="00B8227D" w:rsidP="00B8227D">
          <w:pPr>
            <w:pStyle w:val="85528C3522884D7F813144A53E0AAF26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E41ADA375442DB8F9E20E4F12D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69A1-6BF5-4D2C-B43F-9BF672550058}"/>
      </w:docPartPr>
      <w:docPartBody>
        <w:p w:rsidR="00B8227D" w:rsidRDefault="00B8227D" w:rsidP="00B8227D">
          <w:pPr>
            <w:pStyle w:val="1EE41ADA375442DB8F9E20E4F12D0EE7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7C4379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7C4379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81608E844849E5A5435446619B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2D997-4820-4A2C-B964-AB3F16A9B55E}"/>
      </w:docPartPr>
      <w:docPartBody>
        <w:p w:rsidR="004B4B72" w:rsidRDefault="00FE42CC" w:rsidP="00FE42CC">
          <w:pPr>
            <w:pStyle w:val="8A81608E844849E5A5435446619B7C6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59E43BDDB3645F18108867D1AEA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8AF4-FB4D-462D-8C79-2C34B924C8FE}"/>
      </w:docPartPr>
      <w:docPartBody>
        <w:p w:rsidR="004B4B72" w:rsidRDefault="00FE42CC" w:rsidP="00FE42CC">
          <w:pPr>
            <w:pStyle w:val="F59E43BDDB3645F18108867D1AEA3D5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4C987B7B89048E8B3D2418E2B8D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60E7-53FF-4EB4-B903-07DF118E943C}"/>
      </w:docPartPr>
      <w:docPartBody>
        <w:p w:rsidR="004B4B72" w:rsidRDefault="00FE42CC" w:rsidP="00FE42CC">
          <w:pPr>
            <w:pStyle w:val="C4C987B7B89048E8B3D2418E2B8D140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E80677E590D48EFBFA898D15D56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30D2-BFFC-4FBD-AFB3-1B7DD664138A}"/>
      </w:docPartPr>
      <w:docPartBody>
        <w:p w:rsidR="004B4B72" w:rsidRDefault="00FE42CC" w:rsidP="00FE42CC">
          <w:pPr>
            <w:pStyle w:val="AE80677E590D48EFBFA898D15D56DE9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09B0B7E52E94A61BC0AEB290987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0794-1565-40D9-AE00-7414D8266E88}"/>
      </w:docPartPr>
      <w:docPartBody>
        <w:p w:rsidR="004B4B72" w:rsidRDefault="00FE42CC" w:rsidP="00FE42CC">
          <w:pPr>
            <w:pStyle w:val="109B0B7E52E94A61BC0AEB2909872DF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827D5CEF366418EB76B1E85F5DC6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56BC-7E08-4FB8-8EAA-9CBB9F4F9C32}"/>
      </w:docPartPr>
      <w:docPartBody>
        <w:p w:rsidR="001C53DB" w:rsidRDefault="004B4B72" w:rsidP="004B4B72">
          <w:pPr>
            <w:pStyle w:val="4827D5CEF366418EB76B1E85F5DC632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2CF57E9494642B3B8D8BF8BB02F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7DF4-0B62-4166-80BA-6C3A9521F3F6}"/>
      </w:docPartPr>
      <w:docPartBody>
        <w:p w:rsidR="001C53DB" w:rsidRDefault="004B4B72" w:rsidP="004B4B72">
          <w:pPr>
            <w:pStyle w:val="B2CF57E9494642B3B8D8BF8BB02FB7C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89190B77387401E9843F0B45203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5EBF1-8B2F-41FB-9773-FDD8564C25AA}"/>
      </w:docPartPr>
      <w:docPartBody>
        <w:p w:rsidR="001C53DB" w:rsidRDefault="004B4B72" w:rsidP="004B4B72">
          <w:pPr>
            <w:pStyle w:val="089190B77387401E9843F0B45203A71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298F95B72D3470C82714AD2AF88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BF28-320E-4E5C-AA2E-7CBB2528B674}"/>
      </w:docPartPr>
      <w:docPartBody>
        <w:p w:rsidR="001C53DB" w:rsidRDefault="004B4B72" w:rsidP="004B4B72">
          <w:pPr>
            <w:pStyle w:val="4298F95B72D3470C82714AD2AF88DE9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A01ABF89DAC4E44BB78AE4435B6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338A-4D18-494D-AF4C-4E2CE2597874}"/>
      </w:docPartPr>
      <w:docPartBody>
        <w:p w:rsidR="001C53DB" w:rsidRDefault="004B4B72" w:rsidP="004B4B72">
          <w:pPr>
            <w:pStyle w:val="AA01ABF89DAC4E44BB78AE4435B677A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DBEF57E652148D68AF203B8E7CB2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1254-4795-4387-9CFF-5B4CF6982FED}"/>
      </w:docPartPr>
      <w:docPartBody>
        <w:p w:rsidR="001C53DB" w:rsidRDefault="004B4B72" w:rsidP="004B4B72">
          <w:pPr>
            <w:pStyle w:val="CDBEF57E652148D68AF203B8E7CB243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30A95EF3E52440D9A8627B2464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739D-1D45-421C-9499-C6E702DAE8F5}"/>
      </w:docPartPr>
      <w:docPartBody>
        <w:p w:rsidR="001C53DB" w:rsidRDefault="004B4B72" w:rsidP="004B4B72">
          <w:pPr>
            <w:pStyle w:val="B30A95EF3E52440D9A8627B2464D623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6C8CD4A60BC43A1AE3F6987ECF8E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8504-D3FE-4DCA-99A8-95332A8B86E3}"/>
      </w:docPartPr>
      <w:docPartBody>
        <w:p w:rsidR="001C53DB" w:rsidRDefault="004B4B72" w:rsidP="004B4B72">
          <w:pPr>
            <w:pStyle w:val="36C8CD4A60BC43A1AE3F6987ECF8E2B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2E28BD89CB4737B6DFA058DDC5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8BA37-3119-437A-8F32-8058537302A0}"/>
      </w:docPartPr>
      <w:docPartBody>
        <w:p w:rsidR="001C53DB" w:rsidRDefault="004B4B72" w:rsidP="004B4B72">
          <w:pPr>
            <w:pStyle w:val="342E28BD89CB4737B6DFA058DDC5D99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FE9D51F1FF74C2689091737DE19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A124-E304-437B-BD50-EFD8F80086C0}"/>
      </w:docPartPr>
      <w:docPartBody>
        <w:p w:rsidR="001C53DB" w:rsidRDefault="004B4B72" w:rsidP="004B4B72">
          <w:pPr>
            <w:pStyle w:val="FFE9D51F1FF74C2689091737DE19F24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233B81C7DE04314ADC264488571F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5F79-7811-4DB1-BBD5-523BB1648F0C}"/>
      </w:docPartPr>
      <w:docPartBody>
        <w:p w:rsidR="001C53DB" w:rsidRDefault="004B4B72" w:rsidP="004B4B72">
          <w:pPr>
            <w:pStyle w:val="E233B81C7DE04314ADC264488571F8D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B250A12B3D54703B057EDA91AE0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4BFB-42AA-4C1E-8710-53CD7038184A}"/>
      </w:docPartPr>
      <w:docPartBody>
        <w:p w:rsidR="00045288" w:rsidRDefault="001C53DB" w:rsidP="001C53DB">
          <w:pPr>
            <w:pStyle w:val="3B250A12B3D54703B057EDA91AE0D91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DD1EC2C73DE449FBDFFFBE84C60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F807-4D28-4E84-8E76-6E1FC85E4E1D}"/>
      </w:docPartPr>
      <w:docPartBody>
        <w:p w:rsidR="00045288" w:rsidRDefault="001C53DB" w:rsidP="001C53DB">
          <w:pPr>
            <w:pStyle w:val="2DD1EC2C73DE449FBDFFFBE84C60DBB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F68F22153D941E7810FEC4AA607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FA48-230E-42EE-9862-13ABA2B1DF9D}"/>
      </w:docPartPr>
      <w:docPartBody>
        <w:p w:rsidR="00957123" w:rsidRDefault="00AB0CF9" w:rsidP="00AB0CF9">
          <w:pPr>
            <w:pStyle w:val="BF68F22153D941E7810FEC4AA607095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4284A8774154504A9402A88F3B1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81116-4D75-4483-B125-B1EF94BA9B04}"/>
      </w:docPartPr>
      <w:docPartBody>
        <w:p w:rsidR="00957123" w:rsidRDefault="00AB0CF9" w:rsidP="00AB0CF9">
          <w:pPr>
            <w:pStyle w:val="14284A8774154504A9402A88F3B12D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45288"/>
    <w:rsid w:val="00085EAC"/>
    <w:rsid w:val="00154C6E"/>
    <w:rsid w:val="001C53DB"/>
    <w:rsid w:val="002A7F6B"/>
    <w:rsid w:val="002B0E4C"/>
    <w:rsid w:val="002F6898"/>
    <w:rsid w:val="003B6ABA"/>
    <w:rsid w:val="00467196"/>
    <w:rsid w:val="004B4B72"/>
    <w:rsid w:val="005C7451"/>
    <w:rsid w:val="0071619B"/>
    <w:rsid w:val="007C4379"/>
    <w:rsid w:val="00860875"/>
    <w:rsid w:val="008B372C"/>
    <w:rsid w:val="00935286"/>
    <w:rsid w:val="00957123"/>
    <w:rsid w:val="00AB0CF9"/>
    <w:rsid w:val="00AD45DE"/>
    <w:rsid w:val="00B8227D"/>
    <w:rsid w:val="00B936A7"/>
    <w:rsid w:val="00C77C37"/>
    <w:rsid w:val="00EF6E2F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CF9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8A81608E844849E5A5435446619B7C6C">
    <w:name w:val="8A81608E844849E5A5435446619B7C6C"/>
    <w:rsid w:val="00FE42CC"/>
  </w:style>
  <w:style w:type="paragraph" w:customStyle="1" w:styleId="F59E43BDDB3645F18108867D1AEA3D5B">
    <w:name w:val="F59E43BDDB3645F18108867D1AEA3D5B"/>
    <w:rsid w:val="00FE42CC"/>
  </w:style>
  <w:style w:type="paragraph" w:customStyle="1" w:styleId="C4C987B7B89048E8B3D2418E2B8D1409">
    <w:name w:val="C4C987B7B89048E8B3D2418E2B8D1409"/>
    <w:rsid w:val="00FE42CC"/>
  </w:style>
  <w:style w:type="paragraph" w:customStyle="1" w:styleId="AE80677E590D48EFBFA898D15D56DE95">
    <w:name w:val="AE80677E590D48EFBFA898D15D56DE95"/>
    <w:rsid w:val="00FE42CC"/>
  </w:style>
  <w:style w:type="paragraph" w:customStyle="1" w:styleId="109B0B7E52E94A61BC0AEB2909872DF2">
    <w:name w:val="109B0B7E52E94A61BC0AEB2909872DF2"/>
    <w:rsid w:val="00FE42CC"/>
  </w:style>
  <w:style w:type="paragraph" w:customStyle="1" w:styleId="14AD4CE4D7AC4CBA97A4D7702ECFC035">
    <w:name w:val="14AD4CE4D7AC4CBA97A4D7702ECFC035"/>
    <w:rsid w:val="004B4B72"/>
  </w:style>
  <w:style w:type="paragraph" w:customStyle="1" w:styleId="9FEE826FCB094A1CBCEDED54527BBEDE">
    <w:name w:val="9FEE826FCB094A1CBCEDED54527BBEDE"/>
    <w:rsid w:val="004B4B72"/>
  </w:style>
  <w:style w:type="paragraph" w:customStyle="1" w:styleId="30E0C9A5A1D04A2F8B02BF95231EEA61">
    <w:name w:val="30E0C9A5A1D04A2F8B02BF95231EEA61"/>
    <w:rsid w:val="004B4B72"/>
  </w:style>
  <w:style w:type="paragraph" w:customStyle="1" w:styleId="4827D5CEF366418EB76B1E85F5DC632D">
    <w:name w:val="4827D5CEF366418EB76B1E85F5DC632D"/>
    <w:rsid w:val="004B4B72"/>
  </w:style>
  <w:style w:type="paragraph" w:customStyle="1" w:styleId="C38E3E3EC85E418FA80C0D967C73A566">
    <w:name w:val="C38E3E3EC85E418FA80C0D967C73A566"/>
    <w:rsid w:val="004B4B72"/>
  </w:style>
  <w:style w:type="paragraph" w:customStyle="1" w:styleId="E362E495F65140B59F2AD553FDEBF754">
    <w:name w:val="E362E495F65140B59F2AD553FDEBF754"/>
    <w:rsid w:val="004B4B72"/>
  </w:style>
  <w:style w:type="paragraph" w:customStyle="1" w:styleId="C331127B5C1549CD98203D1E9F4ECAF8">
    <w:name w:val="C331127B5C1549CD98203D1E9F4ECAF8"/>
    <w:rsid w:val="004B4B72"/>
  </w:style>
  <w:style w:type="paragraph" w:customStyle="1" w:styleId="AEDA9C9892FB4F56A959270E03DCE207">
    <w:name w:val="AEDA9C9892FB4F56A959270E03DCE207"/>
    <w:rsid w:val="004B4B72"/>
  </w:style>
  <w:style w:type="paragraph" w:customStyle="1" w:styleId="13AA5D6888484A0593FED20D49A73E21">
    <w:name w:val="13AA5D6888484A0593FED20D49A73E21"/>
    <w:rsid w:val="004B4B72"/>
  </w:style>
  <w:style w:type="paragraph" w:customStyle="1" w:styleId="890CEEEAFAFA4477A3C8FC15CAA7CBA1">
    <w:name w:val="890CEEEAFAFA4477A3C8FC15CAA7CBA1"/>
    <w:rsid w:val="004B4B72"/>
  </w:style>
  <w:style w:type="paragraph" w:customStyle="1" w:styleId="0180513E01554B5D8DA8C9DC4B2CA1D5">
    <w:name w:val="0180513E01554B5D8DA8C9DC4B2CA1D5"/>
    <w:rsid w:val="004B4B72"/>
  </w:style>
  <w:style w:type="paragraph" w:customStyle="1" w:styleId="6C1F43432C1F4DAC819D7964EC4EE3E0">
    <w:name w:val="6C1F43432C1F4DAC819D7964EC4EE3E0"/>
    <w:rsid w:val="004B4B72"/>
  </w:style>
  <w:style w:type="paragraph" w:customStyle="1" w:styleId="9BD3FC39CFFC4CEC90D0D02FC4FA19E4">
    <w:name w:val="9BD3FC39CFFC4CEC90D0D02FC4FA19E4"/>
    <w:rsid w:val="004B4B72"/>
  </w:style>
  <w:style w:type="paragraph" w:customStyle="1" w:styleId="B2CF57E9494642B3B8D8BF8BB02FB7C2">
    <w:name w:val="B2CF57E9494642B3B8D8BF8BB02FB7C2"/>
    <w:rsid w:val="004B4B72"/>
  </w:style>
  <w:style w:type="paragraph" w:customStyle="1" w:styleId="089190B77387401E9843F0B45203A712">
    <w:name w:val="089190B77387401E9843F0B45203A712"/>
    <w:rsid w:val="004B4B72"/>
  </w:style>
  <w:style w:type="paragraph" w:customStyle="1" w:styleId="4298F95B72D3470C82714AD2AF88DE92">
    <w:name w:val="4298F95B72D3470C82714AD2AF88DE92"/>
    <w:rsid w:val="004B4B72"/>
  </w:style>
  <w:style w:type="paragraph" w:customStyle="1" w:styleId="AA01ABF89DAC4E44BB78AE4435B677A2">
    <w:name w:val="AA01ABF89DAC4E44BB78AE4435B677A2"/>
    <w:rsid w:val="004B4B72"/>
  </w:style>
  <w:style w:type="paragraph" w:customStyle="1" w:styleId="CDBEF57E652148D68AF203B8E7CB2438">
    <w:name w:val="CDBEF57E652148D68AF203B8E7CB2438"/>
    <w:rsid w:val="004B4B72"/>
  </w:style>
  <w:style w:type="paragraph" w:customStyle="1" w:styleId="B30A95EF3E52440D9A8627B2464D623D">
    <w:name w:val="B30A95EF3E52440D9A8627B2464D623D"/>
    <w:rsid w:val="004B4B72"/>
  </w:style>
  <w:style w:type="paragraph" w:customStyle="1" w:styleId="36C8CD4A60BC43A1AE3F6987ECF8E2BE">
    <w:name w:val="36C8CD4A60BC43A1AE3F6987ECF8E2BE"/>
    <w:rsid w:val="004B4B72"/>
  </w:style>
  <w:style w:type="paragraph" w:customStyle="1" w:styleId="342E28BD89CB4737B6DFA058DDC5D998">
    <w:name w:val="342E28BD89CB4737B6DFA058DDC5D998"/>
    <w:rsid w:val="004B4B72"/>
  </w:style>
  <w:style w:type="paragraph" w:customStyle="1" w:styleId="FFE9D51F1FF74C2689091737DE19F247">
    <w:name w:val="FFE9D51F1FF74C2689091737DE19F247"/>
    <w:rsid w:val="004B4B72"/>
  </w:style>
  <w:style w:type="paragraph" w:customStyle="1" w:styleId="E233B81C7DE04314ADC264488571F8D1">
    <w:name w:val="E233B81C7DE04314ADC264488571F8D1"/>
    <w:rsid w:val="004B4B72"/>
  </w:style>
  <w:style w:type="paragraph" w:customStyle="1" w:styleId="41A0C0DF9FEA4BF78DBBCFD9F3B8920F">
    <w:name w:val="41A0C0DF9FEA4BF78DBBCFD9F3B8920F"/>
    <w:rsid w:val="001C53DB"/>
  </w:style>
  <w:style w:type="paragraph" w:customStyle="1" w:styleId="48CB38B7107D4579947D01E4B08F72AE">
    <w:name w:val="48CB38B7107D4579947D01E4B08F72AE"/>
    <w:rsid w:val="001C53DB"/>
  </w:style>
  <w:style w:type="paragraph" w:customStyle="1" w:styleId="E742D56882E043D892A6433A2CFA27AC">
    <w:name w:val="E742D56882E043D892A6433A2CFA27AC"/>
    <w:rsid w:val="001C53DB"/>
  </w:style>
  <w:style w:type="paragraph" w:customStyle="1" w:styleId="2DF227266F2A421DA7BC8318AC45DE44">
    <w:name w:val="2DF227266F2A421DA7BC8318AC45DE44"/>
    <w:rsid w:val="001C53DB"/>
  </w:style>
  <w:style w:type="paragraph" w:customStyle="1" w:styleId="4510CDC554C6452F9C40B00846872FD3">
    <w:name w:val="4510CDC554C6452F9C40B00846872FD3"/>
    <w:rsid w:val="001C53DB"/>
  </w:style>
  <w:style w:type="paragraph" w:customStyle="1" w:styleId="A35B86A3D1BB477589DEEC2ED442A425">
    <w:name w:val="A35B86A3D1BB477589DEEC2ED442A425"/>
    <w:rsid w:val="001C53DB"/>
  </w:style>
  <w:style w:type="paragraph" w:customStyle="1" w:styleId="59C6EF99BC234FE6886217AF2A74DCEF">
    <w:name w:val="59C6EF99BC234FE6886217AF2A74DCEF"/>
    <w:rsid w:val="001C53DB"/>
  </w:style>
  <w:style w:type="paragraph" w:customStyle="1" w:styleId="4301B9592E274608A74F63D003BB0B21">
    <w:name w:val="4301B9592E274608A74F63D003BB0B21"/>
    <w:rsid w:val="001C53DB"/>
  </w:style>
  <w:style w:type="paragraph" w:customStyle="1" w:styleId="3720ECF950B14F7EA63DAD840CD75BA5">
    <w:name w:val="3720ECF950B14F7EA63DAD840CD75BA5"/>
    <w:rsid w:val="001C53DB"/>
  </w:style>
  <w:style w:type="paragraph" w:customStyle="1" w:styleId="EA75BFF3E95A45839B35C524FEF5972F">
    <w:name w:val="EA75BFF3E95A45839B35C524FEF5972F"/>
    <w:rsid w:val="001C53DB"/>
  </w:style>
  <w:style w:type="paragraph" w:customStyle="1" w:styleId="7637AD49CE384825BCCED32537C2DF1F">
    <w:name w:val="7637AD49CE384825BCCED32537C2DF1F"/>
    <w:rsid w:val="001C53DB"/>
  </w:style>
  <w:style w:type="paragraph" w:customStyle="1" w:styleId="D7686268C1A34FC3A5E01C751EE2185D">
    <w:name w:val="D7686268C1A34FC3A5E01C751EE2185D"/>
    <w:rsid w:val="001C53DB"/>
  </w:style>
  <w:style w:type="paragraph" w:customStyle="1" w:styleId="81C4DDA67AAE4B189E979DDB5C67CD64">
    <w:name w:val="81C4DDA67AAE4B189E979DDB5C67CD64"/>
    <w:rsid w:val="001C53DB"/>
  </w:style>
  <w:style w:type="paragraph" w:customStyle="1" w:styleId="99036BE345074A5EA6A295275F774955">
    <w:name w:val="99036BE345074A5EA6A295275F774955"/>
    <w:rsid w:val="001C53DB"/>
  </w:style>
  <w:style w:type="paragraph" w:customStyle="1" w:styleId="3B250A12B3D54703B057EDA91AE0D917">
    <w:name w:val="3B250A12B3D54703B057EDA91AE0D917"/>
    <w:rsid w:val="001C53DB"/>
  </w:style>
  <w:style w:type="paragraph" w:customStyle="1" w:styleId="B7A047699FE84709A784D35A989E45C5">
    <w:name w:val="B7A047699FE84709A784D35A989E45C5"/>
    <w:rsid w:val="001C53DB"/>
  </w:style>
  <w:style w:type="paragraph" w:customStyle="1" w:styleId="CA4AEB2C6CDF4BE6861FA11529D06F35">
    <w:name w:val="CA4AEB2C6CDF4BE6861FA11529D06F35"/>
    <w:rsid w:val="001C53DB"/>
  </w:style>
  <w:style w:type="paragraph" w:customStyle="1" w:styleId="C79E53059B9E45C7BB818AB8F4BAC997">
    <w:name w:val="C79E53059B9E45C7BB818AB8F4BAC997"/>
    <w:rsid w:val="001C53DB"/>
  </w:style>
  <w:style w:type="paragraph" w:customStyle="1" w:styleId="F9C2937A9A8C48C880E2D76CB8B960D9">
    <w:name w:val="F9C2937A9A8C48C880E2D76CB8B960D9"/>
    <w:rsid w:val="001C53DB"/>
  </w:style>
  <w:style w:type="paragraph" w:customStyle="1" w:styleId="377845BFD532421E8B91D440B16D870C">
    <w:name w:val="377845BFD532421E8B91D440B16D870C"/>
    <w:rsid w:val="001C53DB"/>
  </w:style>
  <w:style w:type="paragraph" w:customStyle="1" w:styleId="70134A6ADE5F41419CA4E9A379286A48">
    <w:name w:val="70134A6ADE5F41419CA4E9A379286A48"/>
    <w:rsid w:val="001C53DB"/>
  </w:style>
  <w:style w:type="paragraph" w:customStyle="1" w:styleId="62E4DADAB7A54747BE9A8E9527B20832">
    <w:name w:val="62E4DADAB7A54747BE9A8E9527B20832"/>
    <w:rsid w:val="001C53DB"/>
  </w:style>
  <w:style w:type="paragraph" w:customStyle="1" w:styleId="149762CA13A84F0E841CF8DBA4E8BF8F">
    <w:name w:val="149762CA13A84F0E841CF8DBA4E8BF8F"/>
    <w:rsid w:val="001C53DB"/>
  </w:style>
  <w:style w:type="paragraph" w:customStyle="1" w:styleId="2FB4D0C573CD4C40ABF605A3336BD5F7">
    <w:name w:val="2FB4D0C573CD4C40ABF605A3336BD5F7"/>
    <w:rsid w:val="001C53DB"/>
  </w:style>
  <w:style w:type="paragraph" w:customStyle="1" w:styleId="9D65D8F451424A85B58765C8D031D344">
    <w:name w:val="9D65D8F451424A85B58765C8D031D344"/>
    <w:rsid w:val="001C53DB"/>
  </w:style>
  <w:style w:type="paragraph" w:customStyle="1" w:styleId="2DD1EC2C73DE449FBDFFFBE84C60DBB6">
    <w:name w:val="2DD1EC2C73DE449FBDFFFBE84C60DBB6"/>
    <w:rsid w:val="001C53DB"/>
  </w:style>
  <w:style w:type="paragraph" w:customStyle="1" w:styleId="0E66E1D25C0444BAA67D22F28C12E68C">
    <w:name w:val="0E66E1D25C0444BAA67D22F28C12E68C"/>
    <w:rsid w:val="00AB0CF9"/>
  </w:style>
  <w:style w:type="paragraph" w:customStyle="1" w:styleId="BF68F22153D941E7810FEC4AA6070953">
    <w:name w:val="BF68F22153D941E7810FEC4AA6070953"/>
    <w:rsid w:val="00AB0CF9"/>
  </w:style>
  <w:style w:type="paragraph" w:customStyle="1" w:styleId="14284A8774154504A9402A88F3B12DE5">
    <w:name w:val="14284A8774154504A9402A88F3B12DE5"/>
    <w:rsid w:val="00AB0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548D-3D77-44DA-BC90-E6B53E4CE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40D1F-AD43-42E8-AEA8-6095B497D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CE5AD-8847-4247-A5DC-5EDBB802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0DB95-A380-4A44-93BB-3448FF27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Raymond Pierce</cp:lastModifiedBy>
  <cp:revision>2</cp:revision>
  <cp:lastPrinted>2018-05-14T16:18:00Z</cp:lastPrinted>
  <dcterms:created xsi:type="dcterms:W3CDTF">2021-04-27T14:02:00Z</dcterms:created>
  <dcterms:modified xsi:type="dcterms:W3CDTF">2021-04-27T14:02:00Z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